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10"/>
        <w:gridCol w:w="4527"/>
        <w:gridCol w:w="2083"/>
        <w:gridCol w:w="1036"/>
      </w:tblGrid>
      <w:tr w:rsidR="00506994" w:rsidRPr="00506994" w:rsidTr="00393885">
        <w:trPr>
          <w:trHeight w:val="959"/>
        </w:trPr>
        <w:tc>
          <w:tcPr>
            <w:tcW w:w="1418" w:type="dxa"/>
          </w:tcPr>
          <w:p w:rsidR="00506994" w:rsidRPr="00506994" w:rsidRDefault="00D67851" w:rsidP="00506994">
            <w:pPr>
              <w:spacing w:after="0"/>
              <w:ind w:left="85" w:hanging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762000" cy="619125"/>
                  <wp:effectExtent l="0" t="0" r="0" b="9525"/>
                  <wp:docPr id="17" name="Obraz 1" descr="US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US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0" w:type="dxa"/>
            <w:gridSpan w:val="3"/>
            <w:vAlign w:val="center"/>
          </w:tcPr>
          <w:p w:rsidR="00506994" w:rsidRPr="00506994" w:rsidRDefault="00506994" w:rsidP="00D67851">
            <w:pPr>
              <w:spacing w:before="120" w:after="0"/>
              <w:jc w:val="center"/>
              <w:rPr>
                <w:rFonts w:ascii="Times New Roman" w:hAnsi="Times New Roman"/>
                <w:b/>
                <w:sz w:val="39"/>
                <w:szCs w:val="39"/>
              </w:rPr>
            </w:pPr>
            <w:r w:rsidRPr="00506994">
              <w:rPr>
                <w:rFonts w:ascii="Times New Roman" w:hAnsi="Times New Roman"/>
                <w:b/>
                <w:sz w:val="39"/>
                <w:szCs w:val="39"/>
              </w:rPr>
              <w:t xml:space="preserve">URZĄD STATYSTYCZNY w </w:t>
            </w:r>
            <w:r w:rsidR="00D67851">
              <w:rPr>
                <w:rFonts w:ascii="Times New Roman" w:hAnsi="Times New Roman"/>
                <w:b/>
                <w:sz w:val="39"/>
                <w:szCs w:val="39"/>
              </w:rPr>
              <w:t>BIAŁYMSTOKU</w:t>
            </w:r>
          </w:p>
        </w:tc>
        <w:tc>
          <w:tcPr>
            <w:tcW w:w="1036" w:type="dxa"/>
          </w:tcPr>
          <w:p w:rsidR="00506994" w:rsidRPr="00506994" w:rsidRDefault="00506994" w:rsidP="00506994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6994" w:rsidRPr="00506994" w:rsidTr="00393885">
        <w:tc>
          <w:tcPr>
            <w:tcW w:w="3128" w:type="dxa"/>
            <w:gridSpan w:val="2"/>
            <w:tcBorders>
              <w:bottom w:val="single" w:sz="6" w:space="0" w:color="auto"/>
            </w:tcBorders>
          </w:tcPr>
          <w:p w:rsidR="00506994" w:rsidRPr="00506994" w:rsidRDefault="00506994" w:rsidP="00506994">
            <w:pPr>
              <w:spacing w:after="0" w:line="160" w:lineRule="exact"/>
              <w:ind w:left="378"/>
              <w:rPr>
                <w:rFonts w:ascii="Times New Roman" w:hAnsi="Times New Roman"/>
              </w:rPr>
            </w:pPr>
          </w:p>
        </w:tc>
        <w:tc>
          <w:tcPr>
            <w:tcW w:w="4527" w:type="dxa"/>
            <w:vMerge w:val="restart"/>
            <w:vAlign w:val="center"/>
          </w:tcPr>
          <w:p w:rsidR="00506994" w:rsidRPr="00506994" w:rsidRDefault="00D67851" w:rsidP="00D6785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15-959 BIAŁYSTOK</w:t>
            </w:r>
            <w:r w:rsidR="00506994" w:rsidRPr="00506994">
              <w:rPr>
                <w:rFonts w:ascii="Times New Roman" w:hAnsi="Times New Roman"/>
              </w:rPr>
              <w:t xml:space="preserve">, ul. </w:t>
            </w:r>
            <w:r>
              <w:rPr>
                <w:rFonts w:ascii="Times New Roman" w:hAnsi="Times New Roman"/>
              </w:rPr>
              <w:t>Krakowska 13</w:t>
            </w:r>
          </w:p>
        </w:tc>
        <w:tc>
          <w:tcPr>
            <w:tcW w:w="3119" w:type="dxa"/>
            <w:gridSpan w:val="2"/>
            <w:tcBorders>
              <w:bottom w:val="single" w:sz="6" w:space="0" w:color="auto"/>
            </w:tcBorders>
          </w:tcPr>
          <w:p w:rsidR="00506994" w:rsidRPr="00506994" w:rsidRDefault="00506994" w:rsidP="00506994">
            <w:pPr>
              <w:spacing w:after="0" w:line="160" w:lineRule="exact"/>
              <w:rPr>
                <w:rFonts w:ascii="Times New Roman" w:hAnsi="Times New Roman"/>
              </w:rPr>
            </w:pPr>
          </w:p>
        </w:tc>
      </w:tr>
      <w:tr w:rsidR="00506994" w:rsidRPr="00506994" w:rsidTr="00393885">
        <w:tc>
          <w:tcPr>
            <w:tcW w:w="3128" w:type="dxa"/>
            <w:gridSpan w:val="2"/>
            <w:tcBorders>
              <w:top w:val="single" w:sz="6" w:space="0" w:color="auto"/>
            </w:tcBorders>
          </w:tcPr>
          <w:p w:rsidR="00506994" w:rsidRPr="00506994" w:rsidRDefault="00506994" w:rsidP="00506994">
            <w:pPr>
              <w:spacing w:after="0" w:line="160" w:lineRule="exact"/>
              <w:rPr>
                <w:rFonts w:ascii="Times New Roman" w:hAnsi="Times New Roman"/>
              </w:rPr>
            </w:pPr>
          </w:p>
        </w:tc>
        <w:tc>
          <w:tcPr>
            <w:tcW w:w="4527" w:type="dxa"/>
            <w:vMerge/>
            <w:tcBorders>
              <w:top w:val="single" w:sz="6" w:space="0" w:color="auto"/>
            </w:tcBorders>
          </w:tcPr>
          <w:p w:rsidR="00506994" w:rsidRPr="00506994" w:rsidRDefault="00506994" w:rsidP="00506994">
            <w:pPr>
              <w:spacing w:after="0" w:line="160" w:lineRule="exact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506994" w:rsidRPr="00506994" w:rsidRDefault="00506994" w:rsidP="00506994">
            <w:pPr>
              <w:spacing w:after="0" w:line="160" w:lineRule="exact"/>
              <w:rPr>
                <w:rFonts w:ascii="Times New Roman" w:hAnsi="Times New Roman"/>
              </w:rPr>
            </w:pPr>
          </w:p>
        </w:tc>
      </w:tr>
      <w:tr w:rsidR="00506994" w:rsidRPr="00EA702A" w:rsidTr="00393885">
        <w:tc>
          <w:tcPr>
            <w:tcW w:w="10774" w:type="dxa"/>
            <w:gridSpan w:val="5"/>
          </w:tcPr>
          <w:p w:rsidR="00506994" w:rsidRPr="00506994" w:rsidRDefault="00506994" w:rsidP="00D67851">
            <w:pPr>
              <w:spacing w:before="8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69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Tel. </w:t>
            </w:r>
            <w:r w:rsidR="00D67851">
              <w:rPr>
                <w:rFonts w:ascii="Times New Roman" w:hAnsi="Times New Roman"/>
                <w:sz w:val="20"/>
                <w:szCs w:val="20"/>
                <w:lang w:val="en-US"/>
              </w:rPr>
              <w:t>85 749 77 15</w:t>
            </w:r>
            <w:r w:rsidRPr="005069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fax </w:t>
            </w:r>
            <w:r w:rsidR="00D67851">
              <w:rPr>
                <w:rFonts w:ascii="Times New Roman" w:hAnsi="Times New Roman"/>
                <w:sz w:val="20"/>
                <w:szCs w:val="20"/>
                <w:lang w:val="en-US"/>
              </w:rPr>
              <w:t>85 749 77 79</w:t>
            </w:r>
            <w:r w:rsidRPr="005069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e-mail: </w:t>
            </w:r>
            <w:r w:rsidR="00D67851" w:rsidRPr="00D67851">
              <w:rPr>
                <w:rFonts w:ascii="Times New Roman" w:hAnsi="Times New Roman"/>
                <w:sz w:val="20"/>
                <w:szCs w:val="20"/>
                <w:lang w:val="en-US"/>
              </w:rPr>
              <w:t>SekretariatUSBST@stat.gov.pl</w:t>
            </w:r>
          </w:p>
        </w:tc>
      </w:tr>
    </w:tbl>
    <w:p w:rsidR="006F1F5F" w:rsidRPr="005372D3" w:rsidRDefault="006F1F5F" w:rsidP="006F1F5F">
      <w:pPr>
        <w:spacing w:after="0" w:line="360" w:lineRule="auto"/>
        <w:ind w:left="6372" w:firstLine="708"/>
        <w:rPr>
          <w:rFonts w:asciiTheme="majorHAnsi" w:hAnsiTheme="majorHAnsi"/>
          <w:lang w:val="en-US"/>
        </w:rPr>
      </w:pPr>
    </w:p>
    <w:p w:rsidR="006F1F5F" w:rsidRPr="001110C8" w:rsidRDefault="00190C73" w:rsidP="001512C2">
      <w:pPr>
        <w:spacing w:after="0" w:line="360" w:lineRule="auto"/>
        <w:ind w:left="7091" w:firstLine="708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Białystok, styczeń</w:t>
      </w:r>
      <w:bookmarkStart w:id="0" w:name="_GoBack"/>
      <w:bookmarkEnd w:id="0"/>
      <w:r w:rsidR="006F1F5F" w:rsidRPr="001110C8">
        <w:rPr>
          <w:rFonts w:asciiTheme="majorHAnsi" w:hAnsiTheme="majorHAnsi"/>
          <w:sz w:val="21"/>
          <w:szCs w:val="21"/>
        </w:rPr>
        <w:t xml:space="preserve"> 201</w:t>
      </w:r>
      <w:r w:rsidR="00EA702A">
        <w:rPr>
          <w:rFonts w:asciiTheme="majorHAnsi" w:hAnsiTheme="majorHAnsi"/>
          <w:sz w:val="21"/>
          <w:szCs w:val="21"/>
        </w:rPr>
        <w:t>7</w:t>
      </w:r>
      <w:r w:rsidR="006F1F5F" w:rsidRPr="001110C8">
        <w:rPr>
          <w:rFonts w:asciiTheme="majorHAnsi" w:hAnsiTheme="majorHAnsi"/>
          <w:sz w:val="21"/>
          <w:szCs w:val="21"/>
        </w:rPr>
        <w:t xml:space="preserve"> r.</w:t>
      </w:r>
    </w:p>
    <w:p w:rsidR="006F1F5F" w:rsidRPr="001110C8" w:rsidRDefault="006F1F5F" w:rsidP="006F1F5F">
      <w:pPr>
        <w:spacing w:after="0" w:line="360" w:lineRule="auto"/>
        <w:rPr>
          <w:rFonts w:asciiTheme="majorHAnsi" w:hAnsiTheme="majorHAnsi"/>
          <w:sz w:val="21"/>
          <w:szCs w:val="21"/>
        </w:rPr>
      </w:pPr>
    </w:p>
    <w:p w:rsidR="006F1F5F" w:rsidRPr="001110C8" w:rsidRDefault="006F1F5F" w:rsidP="006F1F5F">
      <w:pPr>
        <w:spacing w:after="0" w:line="360" w:lineRule="auto"/>
        <w:ind w:firstLine="708"/>
        <w:rPr>
          <w:rStyle w:val="s10"/>
          <w:rFonts w:asciiTheme="majorHAnsi" w:hAnsiTheme="majorHAnsi"/>
          <w:sz w:val="21"/>
          <w:szCs w:val="21"/>
        </w:rPr>
      </w:pPr>
      <w:r w:rsidRPr="001110C8">
        <w:rPr>
          <w:rFonts w:asciiTheme="majorHAnsi" w:hAnsiTheme="majorHAnsi"/>
          <w:sz w:val="21"/>
          <w:szCs w:val="21"/>
        </w:rPr>
        <w:t>Misją statystyki publicznej jest dostarczanie wiarygodnych, rzetelnych</w:t>
      </w:r>
      <w:r w:rsidRPr="001110C8">
        <w:rPr>
          <w:rStyle w:val="Uwydatnienie"/>
          <w:rFonts w:asciiTheme="majorHAnsi" w:hAnsiTheme="majorHAnsi"/>
          <w:color w:val="000000"/>
          <w:sz w:val="21"/>
          <w:szCs w:val="21"/>
        </w:rPr>
        <w:t xml:space="preserve">, </w:t>
      </w:r>
      <w:r w:rsidRPr="001110C8">
        <w:rPr>
          <w:rFonts w:asciiTheme="majorHAnsi" w:hAnsiTheme="majorHAnsi"/>
          <w:iCs/>
          <w:sz w:val="21"/>
          <w:szCs w:val="21"/>
        </w:rPr>
        <w:t xml:space="preserve">niezależnych oraz wysokiej jakości informacji statystycznych na temat stanu i zmian zachodzących w </w:t>
      </w:r>
      <w:r w:rsidR="001110C8">
        <w:rPr>
          <w:rFonts w:asciiTheme="majorHAnsi" w:hAnsiTheme="majorHAnsi"/>
          <w:iCs/>
          <w:sz w:val="21"/>
          <w:szCs w:val="21"/>
        </w:rPr>
        <w:t xml:space="preserve">społeczeństwie, gospodarce i </w:t>
      </w:r>
      <w:r w:rsidRPr="001110C8">
        <w:rPr>
          <w:rFonts w:asciiTheme="majorHAnsi" w:hAnsiTheme="majorHAnsi"/>
          <w:iCs/>
          <w:sz w:val="21"/>
          <w:szCs w:val="21"/>
        </w:rPr>
        <w:t xml:space="preserve">środowisku naturalnym, odpowiadających </w:t>
      </w:r>
      <w:r w:rsidRPr="001110C8">
        <w:rPr>
          <w:rFonts w:asciiTheme="majorHAnsi" w:hAnsiTheme="majorHAnsi"/>
          <w:iCs/>
          <w:color w:val="auto"/>
          <w:sz w:val="21"/>
          <w:szCs w:val="21"/>
        </w:rPr>
        <w:t xml:space="preserve">na potrzeby </w:t>
      </w:r>
      <w:r w:rsidRPr="001110C8">
        <w:rPr>
          <w:rFonts w:asciiTheme="majorHAnsi" w:hAnsiTheme="majorHAnsi"/>
          <w:iCs/>
          <w:sz w:val="21"/>
          <w:szCs w:val="21"/>
        </w:rPr>
        <w:t>użytkowników krajowych i</w:t>
      </w:r>
      <w:r w:rsidR="001110C8">
        <w:rPr>
          <w:rFonts w:asciiTheme="majorHAnsi" w:hAnsiTheme="majorHAnsi"/>
          <w:iCs/>
          <w:sz w:val="21"/>
          <w:szCs w:val="21"/>
        </w:rPr>
        <w:t xml:space="preserve"> międzynarodowych. W </w:t>
      </w:r>
      <w:r w:rsidRPr="001110C8">
        <w:rPr>
          <w:rFonts w:asciiTheme="majorHAnsi" w:hAnsiTheme="majorHAnsi"/>
          <w:iCs/>
          <w:sz w:val="21"/>
          <w:szCs w:val="21"/>
        </w:rPr>
        <w:t xml:space="preserve">tym celu, co roku ustalany jest </w:t>
      </w:r>
      <w:r w:rsidRPr="001110C8">
        <w:rPr>
          <w:rFonts w:asciiTheme="majorHAnsi" w:hAnsiTheme="majorHAnsi"/>
          <w:sz w:val="21"/>
          <w:szCs w:val="21"/>
        </w:rPr>
        <w:t>program badań statystycznych statystyki publicznej, w którym ujęte są</w:t>
      </w:r>
      <w:r w:rsidR="001110C8">
        <w:rPr>
          <w:rFonts w:asciiTheme="majorHAnsi" w:hAnsiTheme="majorHAnsi"/>
          <w:sz w:val="21"/>
          <w:szCs w:val="21"/>
        </w:rPr>
        <w:t xml:space="preserve"> </w:t>
      </w:r>
      <w:r w:rsidRPr="001110C8">
        <w:rPr>
          <w:rFonts w:asciiTheme="majorHAnsi" w:hAnsiTheme="majorHAnsi"/>
          <w:sz w:val="21"/>
          <w:szCs w:val="21"/>
        </w:rPr>
        <w:t xml:space="preserve">badania przeprowadzane przez </w:t>
      </w:r>
      <w:r w:rsidRPr="001110C8">
        <w:rPr>
          <w:rFonts w:asciiTheme="majorHAnsi" w:hAnsiTheme="majorHAnsi"/>
          <w:iCs/>
          <w:sz w:val="21"/>
          <w:szCs w:val="21"/>
        </w:rPr>
        <w:t>GUS, urzędy statystyczne oraz inne instytucje. Wśród nich istotne miejsce zajmują b</w:t>
      </w:r>
      <w:r w:rsidRPr="001110C8">
        <w:rPr>
          <w:rStyle w:val="s10"/>
          <w:rFonts w:asciiTheme="majorHAnsi" w:hAnsiTheme="majorHAnsi"/>
          <w:sz w:val="21"/>
          <w:szCs w:val="21"/>
        </w:rPr>
        <w:t xml:space="preserve">adania ankietowe realizowane w wylosowanych gospodarstwach domowych lub rolnych. </w:t>
      </w:r>
    </w:p>
    <w:p w:rsidR="006F1F5F" w:rsidRPr="001110C8" w:rsidRDefault="006F1F5F" w:rsidP="006F1F5F">
      <w:pPr>
        <w:spacing w:after="0" w:line="360" w:lineRule="auto"/>
        <w:ind w:firstLine="708"/>
        <w:rPr>
          <w:rStyle w:val="s10"/>
          <w:rFonts w:asciiTheme="majorHAnsi" w:hAnsiTheme="majorHAnsi"/>
          <w:sz w:val="21"/>
          <w:szCs w:val="21"/>
        </w:rPr>
      </w:pPr>
      <w:r w:rsidRPr="001110C8">
        <w:rPr>
          <w:rStyle w:val="s10"/>
          <w:rFonts w:asciiTheme="majorHAnsi" w:hAnsiTheme="majorHAnsi"/>
          <w:sz w:val="21"/>
          <w:szCs w:val="21"/>
        </w:rPr>
        <w:t>Badania te przeprowadzane są przez ankieterów – metodą wywiadu bezpośredniego lub teleankieterów – metodą wywiadu telefonicznego. Ponadto, wychodząc naprzeciw potrzebom z</w:t>
      </w:r>
      <w:r w:rsidR="001110C8">
        <w:rPr>
          <w:rStyle w:val="s10"/>
          <w:rFonts w:asciiTheme="majorHAnsi" w:hAnsiTheme="majorHAnsi"/>
          <w:sz w:val="21"/>
          <w:szCs w:val="21"/>
        </w:rPr>
        <w:t>głaszanym przez respondentów, w </w:t>
      </w:r>
      <w:r w:rsidRPr="001110C8">
        <w:rPr>
          <w:rStyle w:val="s10"/>
          <w:rFonts w:asciiTheme="majorHAnsi" w:hAnsiTheme="majorHAnsi"/>
          <w:sz w:val="21"/>
          <w:szCs w:val="21"/>
        </w:rPr>
        <w:t xml:space="preserve">przypadku badań z zakresu rolnictwa, Główny Urząd Statystyczny wprowadził możliwość samodzielnego wypełniania ankiet przez Internet. Na stronie internetowej </w:t>
      </w:r>
      <w:hyperlink r:id="rId12" w:history="1">
        <w:r w:rsidR="00EA702A" w:rsidRPr="0003091E">
          <w:rPr>
            <w:rStyle w:val="Hipercze"/>
            <w:rFonts w:asciiTheme="majorHAnsi" w:hAnsiTheme="majorHAnsi"/>
            <w:sz w:val="21"/>
            <w:szCs w:val="21"/>
          </w:rPr>
          <w:t>https://rolnictwo.stat.gov.pl</w:t>
        </w:r>
      </w:hyperlink>
      <w:r w:rsidR="00123C45">
        <w:rPr>
          <w:rStyle w:val="s10"/>
          <w:rFonts w:asciiTheme="majorHAnsi" w:hAnsiTheme="majorHAnsi"/>
          <w:sz w:val="21"/>
          <w:szCs w:val="21"/>
        </w:rPr>
        <w:t xml:space="preserve"> zamieszczona zos</w:t>
      </w:r>
      <w:r w:rsidR="00F17C85">
        <w:rPr>
          <w:rStyle w:val="s10"/>
          <w:rFonts w:asciiTheme="majorHAnsi" w:hAnsiTheme="majorHAnsi"/>
          <w:sz w:val="21"/>
          <w:szCs w:val="21"/>
        </w:rPr>
        <w:t>tała</w:t>
      </w:r>
      <w:r w:rsidRPr="001110C8">
        <w:rPr>
          <w:rStyle w:val="s10"/>
          <w:rFonts w:asciiTheme="majorHAnsi" w:hAnsiTheme="majorHAnsi"/>
          <w:sz w:val="21"/>
          <w:szCs w:val="21"/>
        </w:rPr>
        <w:t xml:space="preserve"> aplikacja do wprowadzania danych oraz szczegółowa procedura postępowania.</w:t>
      </w:r>
    </w:p>
    <w:p w:rsidR="006F1F5F" w:rsidRPr="001110C8" w:rsidRDefault="006F1F5F" w:rsidP="006F1F5F">
      <w:pPr>
        <w:spacing w:after="0" w:line="360" w:lineRule="auto"/>
        <w:ind w:firstLine="708"/>
        <w:rPr>
          <w:rFonts w:asciiTheme="majorHAnsi" w:hAnsiTheme="majorHAnsi"/>
          <w:sz w:val="21"/>
          <w:szCs w:val="21"/>
        </w:rPr>
      </w:pPr>
      <w:r w:rsidRPr="001110C8">
        <w:rPr>
          <w:rFonts w:asciiTheme="majorHAnsi" w:hAnsiTheme="majorHAnsi"/>
          <w:sz w:val="21"/>
          <w:szCs w:val="21"/>
        </w:rPr>
        <w:t>Badania ankietowe są badaniami reprezentacyjnymi, a więc są nimi objęte jedynie wylosowane gospodarstwa domowe lub rolne reprezentujące całą zbiorowość gospodarstw w Polsce. Aby wyniki tych badań były wiarygodne i w pełni zaspokajały potrzeby informacyjne odbiorców, istotne jest, aby osoby, których gospodarstwa zostały wylosowane do badań, udzieliły rzetelnych i wyczerpujących informacji.</w:t>
      </w:r>
    </w:p>
    <w:p w:rsidR="006F1F5F" w:rsidRPr="001110C8" w:rsidRDefault="006F1F5F" w:rsidP="006F1F5F">
      <w:pPr>
        <w:spacing w:after="0" w:line="360" w:lineRule="auto"/>
        <w:ind w:firstLine="708"/>
        <w:rPr>
          <w:rFonts w:asciiTheme="majorHAnsi" w:hAnsiTheme="majorHAnsi"/>
          <w:sz w:val="21"/>
          <w:szCs w:val="21"/>
        </w:rPr>
      </w:pPr>
      <w:r w:rsidRPr="001110C8">
        <w:rPr>
          <w:rFonts w:asciiTheme="majorHAnsi" w:hAnsiTheme="majorHAnsi"/>
          <w:sz w:val="21"/>
          <w:szCs w:val="21"/>
        </w:rPr>
        <w:t xml:space="preserve">We wszystkich badaniach prowadzonych przez statystykę publiczną obowiązuje bezwzględnie przestrzegana </w:t>
      </w:r>
      <w:r w:rsidR="004D4066" w:rsidRPr="001110C8">
        <w:rPr>
          <w:rFonts w:asciiTheme="majorHAnsi" w:hAnsiTheme="majorHAnsi"/>
          <w:sz w:val="21"/>
          <w:szCs w:val="21"/>
        </w:rPr>
        <w:t>tajemnica statystyczna</w:t>
      </w:r>
      <w:r w:rsidRPr="001110C8">
        <w:rPr>
          <w:rFonts w:asciiTheme="majorHAnsi" w:hAnsiTheme="majorHAnsi"/>
          <w:sz w:val="21"/>
          <w:szCs w:val="21"/>
        </w:rPr>
        <w:t xml:space="preserve">. Oznacza to, że </w:t>
      </w:r>
      <w:r w:rsidR="004D4066" w:rsidRPr="001110C8">
        <w:rPr>
          <w:rFonts w:asciiTheme="majorHAnsi" w:hAnsiTheme="majorHAnsi"/>
          <w:sz w:val="21"/>
          <w:szCs w:val="21"/>
        </w:rPr>
        <w:t xml:space="preserve">dane indywidualne </w:t>
      </w:r>
      <w:r w:rsidRPr="001110C8">
        <w:rPr>
          <w:rFonts w:asciiTheme="majorHAnsi" w:hAnsiTheme="majorHAnsi"/>
          <w:sz w:val="21"/>
          <w:szCs w:val="21"/>
        </w:rPr>
        <w:t xml:space="preserve">uzyskane w trakcie badań mogą być wykorzystywane tylko i wyłącznie do </w:t>
      </w:r>
      <w:r w:rsidR="004D4066" w:rsidRPr="001110C8">
        <w:rPr>
          <w:rFonts w:asciiTheme="majorHAnsi" w:hAnsiTheme="majorHAnsi"/>
          <w:sz w:val="21"/>
          <w:szCs w:val="21"/>
        </w:rPr>
        <w:t>zbiorczych opracowań</w:t>
      </w:r>
      <w:r w:rsidRPr="001110C8">
        <w:rPr>
          <w:rFonts w:asciiTheme="majorHAnsi" w:hAnsiTheme="majorHAnsi"/>
          <w:sz w:val="21"/>
          <w:szCs w:val="21"/>
        </w:rPr>
        <w:t xml:space="preserve"> </w:t>
      </w:r>
      <w:r w:rsidR="004D4066" w:rsidRPr="001110C8">
        <w:rPr>
          <w:rFonts w:asciiTheme="majorHAnsi" w:hAnsiTheme="majorHAnsi"/>
          <w:sz w:val="21"/>
          <w:szCs w:val="21"/>
        </w:rPr>
        <w:t xml:space="preserve">statystycznych. </w:t>
      </w:r>
      <w:r w:rsidRPr="001110C8">
        <w:rPr>
          <w:rFonts w:asciiTheme="majorHAnsi" w:hAnsiTheme="majorHAnsi"/>
          <w:sz w:val="21"/>
          <w:szCs w:val="21"/>
        </w:rPr>
        <w:t>Ankieterzy statystyczni, podobnie jak wszyscy pracownicy statystyki publicznej, zobowiązani są</w:t>
      </w:r>
      <w:r w:rsidR="004D4066" w:rsidRPr="001110C8">
        <w:rPr>
          <w:rFonts w:asciiTheme="majorHAnsi" w:hAnsiTheme="majorHAnsi"/>
          <w:sz w:val="21"/>
          <w:szCs w:val="21"/>
        </w:rPr>
        <w:t xml:space="preserve">, pod rygorem odpowiedzialności karnej, do zachowania </w:t>
      </w:r>
      <w:r w:rsidR="001110C8" w:rsidRPr="001110C8">
        <w:rPr>
          <w:rFonts w:asciiTheme="majorHAnsi" w:hAnsiTheme="majorHAnsi"/>
          <w:sz w:val="21"/>
          <w:szCs w:val="21"/>
        </w:rPr>
        <w:t xml:space="preserve">pozyskanych danych </w:t>
      </w:r>
      <w:r w:rsidR="004D4066" w:rsidRPr="001110C8">
        <w:rPr>
          <w:rFonts w:asciiTheme="majorHAnsi" w:hAnsiTheme="majorHAnsi"/>
          <w:sz w:val="21"/>
          <w:szCs w:val="21"/>
        </w:rPr>
        <w:t>w tajemnicy</w:t>
      </w:r>
      <w:r w:rsidR="001110C8" w:rsidRPr="001110C8">
        <w:rPr>
          <w:rFonts w:asciiTheme="majorHAnsi" w:hAnsiTheme="majorHAnsi"/>
          <w:sz w:val="21"/>
          <w:szCs w:val="21"/>
        </w:rPr>
        <w:t xml:space="preserve">. W </w:t>
      </w:r>
      <w:r w:rsidRPr="001110C8">
        <w:rPr>
          <w:rFonts w:asciiTheme="majorHAnsi" w:hAnsiTheme="majorHAnsi"/>
          <w:sz w:val="21"/>
          <w:szCs w:val="21"/>
        </w:rPr>
        <w:t>pełni zagwarantowana jest więc poufność informacji.</w:t>
      </w:r>
    </w:p>
    <w:p w:rsidR="001110C8" w:rsidRDefault="006F1F5F" w:rsidP="00B21FB6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1110C8">
        <w:rPr>
          <w:rFonts w:asciiTheme="majorHAnsi" w:hAnsiTheme="majorHAnsi"/>
          <w:sz w:val="21"/>
          <w:szCs w:val="21"/>
        </w:rPr>
        <w:tab/>
        <w:t>Każdy ankieter odwiedzający wylosowane gospodarstwo domowe lub rolne w województwie podlaskim posiada imienną legitymację podpisaną przez Dyrektora Urzędu Statystycznego w Białymstoku oraz upoważnienie do zbierania danych. Ponadto, tożsamość ankieterów można zweryfikować dzwoniąc do Urzędu Statystyczn</w:t>
      </w:r>
      <w:r w:rsidR="00ED6F59">
        <w:rPr>
          <w:rFonts w:asciiTheme="majorHAnsi" w:hAnsiTheme="majorHAnsi"/>
          <w:sz w:val="21"/>
          <w:szCs w:val="21"/>
        </w:rPr>
        <w:t>ego w </w:t>
      </w:r>
      <w:r w:rsidRPr="001110C8">
        <w:rPr>
          <w:rFonts w:asciiTheme="majorHAnsi" w:hAnsiTheme="majorHAnsi"/>
          <w:sz w:val="21"/>
          <w:szCs w:val="21"/>
        </w:rPr>
        <w:t xml:space="preserve">Białymstoku, pod numer telefonu 85 749 77 44. Szczegółowe informacje na temat badań ankietowych realizowanych przez statystykę publiczną można znaleźć na Portalu Informacyjnym GUS </w:t>
      </w:r>
      <w:hyperlink r:id="rId13" w:history="1">
        <w:r w:rsidR="00EA702A" w:rsidRPr="0003091E">
          <w:rPr>
            <w:rStyle w:val="Hipercze"/>
            <w:rFonts w:asciiTheme="majorHAnsi" w:hAnsiTheme="majorHAnsi"/>
            <w:sz w:val="21"/>
            <w:szCs w:val="21"/>
          </w:rPr>
          <w:t>http://form.stat.gov.pl/BadaniaAnkietowe/2017/index.htm</w:t>
        </w:r>
      </w:hyperlink>
      <w:r w:rsidR="00F17C85">
        <w:rPr>
          <w:rFonts w:asciiTheme="majorHAnsi" w:hAnsiTheme="majorHAnsi"/>
          <w:sz w:val="21"/>
          <w:szCs w:val="21"/>
        </w:rPr>
        <w:t>.</w:t>
      </w:r>
      <w:r w:rsidR="00B21FB6">
        <w:rPr>
          <w:rFonts w:asciiTheme="majorHAnsi" w:hAnsiTheme="majorHAnsi"/>
          <w:sz w:val="21"/>
          <w:szCs w:val="21"/>
        </w:rPr>
        <w:t xml:space="preserve"> </w:t>
      </w:r>
      <w:r w:rsidR="001110C8" w:rsidRPr="001110C8">
        <w:rPr>
          <w:rFonts w:asciiTheme="majorHAnsi" w:hAnsiTheme="majorHAnsi"/>
          <w:sz w:val="21"/>
          <w:szCs w:val="21"/>
        </w:rPr>
        <w:t xml:space="preserve">Dane zebrane w trakcie badań są upowszechniane na stronie internetowej GUS oraz w Banku Danych Lokalnych, a także w formie publikacji papierowych. </w:t>
      </w:r>
    </w:p>
    <w:p w:rsidR="001110C8" w:rsidRPr="001110C8" w:rsidRDefault="001110C8" w:rsidP="00123C45">
      <w:pPr>
        <w:spacing w:after="0" w:line="360" w:lineRule="auto"/>
        <w:ind w:firstLine="708"/>
        <w:jc w:val="center"/>
        <w:rPr>
          <w:rFonts w:asciiTheme="majorHAnsi" w:hAnsiTheme="majorHAnsi"/>
          <w:sz w:val="21"/>
          <w:szCs w:val="21"/>
        </w:rPr>
      </w:pPr>
    </w:p>
    <w:p w:rsidR="00123C45" w:rsidRDefault="006F1F5F" w:rsidP="00123C45">
      <w:pPr>
        <w:spacing w:after="0" w:line="360" w:lineRule="auto"/>
        <w:jc w:val="center"/>
        <w:rPr>
          <w:rFonts w:asciiTheme="majorHAnsi" w:hAnsiTheme="majorHAnsi"/>
          <w:sz w:val="21"/>
          <w:szCs w:val="21"/>
        </w:rPr>
      </w:pPr>
      <w:r w:rsidRPr="001110C8">
        <w:rPr>
          <w:rFonts w:asciiTheme="majorHAnsi" w:hAnsiTheme="majorHAnsi"/>
          <w:sz w:val="21"/>
          <w:szCs w:val="21"/>
        </w:rPr>
        <w:t xml:space="preserve">Zachęcamy do udziału w badaniach ankietowych prowadzonych </w:t>
      </w:r>
      <w:r w:rsidR="001110C8">
        <w:rPr>
          <w:rFonts w:asciiTheme="majorHAnsi" w:hAnsiTheme="majorHAnsi"/>
          <w:sz w:val="21"/>
          <w:szCs w:val="21"/>
        </w:rPr>
        <w:t>pr</w:t>
      </w:r>
      <w:r w:rsidR="004E4792">
        <w:rPr>
          <w:rFonts w:asciiTheme="majorHAnsi" w:hAnsiTheme="majorHAnsi"/>
          <w:sz w:val="21"/>
          <w:szCs w:val="21"/>
        </w:rPr>
        <w:t>zez Główny Urząd Statystyczny</w:t>
      </w:r>
      <w:r w:rsidR="00123C45">
        <w:rPr>
          <w:rFonts w:asciiTheme="majorHAnsi" w:hAnsiTheme="majorHAnsi"/>
          <w:sz w:val="21"/>
          <w:szCs w:val="21"/>
        </w:rPr>
        <w:t xml:space="preserve">. </w:t>
      </w:r>
    </w:p>
    <w:p w:rsidR="001110C8" w:rsidRDefault="00123C45" w:rsidP="00123C45">
      <w:pPr>
        <w:spacing w:after="0" w:line="36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Jednocześnie dziękujemy z</w:t>
      </w:r>
      <w:r w:rsidR="00B21FB6">
        <w:rPr>
          <w:rFonts w:asciiTheme="majorHAnsi" w:hAnsiTheme="majorHAnsi"/>
          <w:sz w:val="21"/>
          <w:szCs w:val="21"/>
        </w:rPr>
        <w:t>a</w:t>
      </w:r>
      <w:r>
        <w:rPr>
          <w:rFonts w:asciiTheme="majorHAnsi" w:hAnsiTheme="majorHAnsi"/>
          <w:sz w:val="21"/>
          <w:szCs w:val="21"/>
        </w:rPr>
        <w:t xml:space="preserve"> przychylność i czas poświęcony na wypełnienie ankiety.</w:t>
      </w:r>
    </w:p>
    <w:sectPr w:rsidR="001110C8" w:rsidSect="003A069D">
      <w:headerReference w:type="default" r:id="rId14"/>
      <w:footerReference w:type="even" r:id="rId15"/>
      <w:footerReference w:type="default" r:id="rId16"/>
      <w:footerReference w:type="first" r:id="rId17"/>
      <w:pgSz w:w="11907" w:h="16839" w:code="1"/>
      <w:pgMar w:top="851" w:right="851" w:bottom="851" w:left="851" w:header="709" w:footer="346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D2" w:rsidRDefault="000123D2">
      <w:pPr>
        <w:spacing w:after="0" w:line="240" w:lineRule="auto"/>
      </w:pPr>
      <w:r>
        <w:separator/>
      </w:r>
    </w:p>
  </w:endnote>
  <w:endnote w:type="continuationSeparator" w:id="0">
    <w:p w:rsidR="000123D2" w:rsidRDefault="0001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F4" w:rsidRDefault="00D6785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0" t="0" r="2540" b="0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2F4" w:rsidRPr="00B41D74" w:rsidRDefault="004B10B4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="007932F4"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32F4"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6" style="position:absolute;left:0;text-align:left;margin-left:525.95pt;margin-top:771pt;width:20.8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32F4" w:rsidRPr="00B41D74" w:rsidRDefault="004B10B4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="007932F4"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7932F4"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0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2F4" w:rsidRPr="00B41D74" w:rsidRDefault="007932F4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7" style="position:absolute;left:0;text-align:left;margin-left:517.4pt;margin-top:0;width:223.25pt;height:70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32F4" w:rsidRPr="00B41D74" w:rsidRDefault="007932F4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F4" w:rsidRPr="00CD2CB9" w:rsidRDefault="007932F4">
    <w:r w:rsidRPr="00CD2CB9">
      <w:t>Strona 2/2</w:t>
    </w:r>
  </w:p>
  <w:p w:rsidR="007932F4" w:rsidRDefault="007932F4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58"/>
      <w:gridCol w:w="3856"/>
      <w:gridCol w:w="3459"/>
    </w:tblGrid>
    <w:tr w:rsidR="00672345" w:rsidTr="00672345">
      <w:trPr>
        <w:cantSplit/>
      </w:trPr>
      <w:tc>
        <w:tcPr>
          <w:tcW w:w="3458" w:type="dxa"/>
          <w:tcBorders>
            <w:bottom w:val="single" w:sz="6" w:space="0" w:color="auto"/>
          </w:tcBorders>
        </w:tcPr>
        <w:p w:rsidR="00672345" w:rsidRDefault="00672345" w:rsidP="00210076"/>
      </w:tc>
      <w:tc>
        <w:tcPr>
          <w:tcW w:w="3856" w:type="dxa"/>
          <w:vMerge w:val="restart"/>
          <w:vAlign w:val="center"/>
        </w:tcPr>
        <w:p w:rsidR="00672345" w:rsidRPr="00506994" w:rsidRDefault="00D67851" w:rsidP="0021007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0"/>
              <w:szCs w:val="20"/>
            </w:rPr>
            <w:t>http://bialystok</w:t>
          </w:r>
          <w:r w:rsidR="00506994" w:rsidRPr="00506994">
            <w:rPr>
              <w:rFonts w:ascii="Times New Roman" w:hAnsi="Times New Roman"/>
              <w:sz w:val="20"/>
              <w:szCs w:val="20"/>
            </w:rPr>
            <w:t>.stat.gov.pl/</w:t>
          </w:r>
        </w:p>
      </w:tc>
      <w:tc>
        <w:tcPr>
          <w:tcW w:w="3459" w:type="dxa"/>
          <w:tcBorders>
            <w:bottom w:val="single" w:sz="6" w:space="0" w:color="auto"/>
          </w:tcBorders>
        </w:tcPr>
        <w:p w:rsidR="00672345" w:rsidRDefault="00672345" w:rsidP="00210076"/>
      </w:tc>
    </w:tr>
    <w:tr w:rsidR="00672345" w:rsidTr="00672345">
      <w:trPr>
        <w:cantSplit/>
      </w:trPr>
      <w:tc>
        <w:tcPr>
          <w:tcW w:w="3458" w:type="dxa"/>
          <w:tcBorders>
            <w:top w:val="single" w:sz="6" w:space="0" w:color="auto"/>
          </w:tcBorders>
        </w:tcPr>
        <w:p w:rsidR="00672345" w:rsidRDefault="00672345" w:rsidP="00210076"/>
      </w:tc>
      <w:tc>
        <w:tcPr>
          <w:tcW w:w="3856" w:type="dxa"/>
          <w:vMerge/>
        </w:tcPr>
        <w:p w:rsidR="00672345" w:rsidRDefault="00672345" w:rsidP="00210076"/>
      </w:tc>
      <w:tc>
        <w:tcPr>
          <w:tcW w:w="3459" w:type="dxa"/>
          <w:tcBorders>
            <w:top w:val="single" w:sz="6" w:space="0" w:color="auto"/>
          </w:tcBorders>
        </w:tcPr>
        <w:p w:rsidR="00672345" w:rsidRDefault="00672345" w:rsidP="00210076"/>
      </w:tc>
    </w:tr>
  </w:tbl>
  <w:p w:rsidR="00672345" w:rsidRDefault="00672345" w:rsidP="00672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D2" w:rsidRDefault="000123D2">
      <w:pPr>
        <w:spacing w:after="0" w:line="240" w:lineRule="auto"/>
      </w:pPr>
      <w:r>
        <w:separator/>
      </w:r>
    </w:p>
  </w:footnote>
  <w:footnote w:type="continuationSeparator" w:id="0">
    <w:p w:rsidR="000123D2" w:rsidRDefault="0001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F4" w:rsidRDefault="007932F4" w:rsidP="00041A92">
    <w:pPr>
      <w:pStyle w:val="Nagwek"/>
      <w:tabs>
        <w:tab w:val="clear" w:pos="4320"/>
        <w:tab w:val="clear" w:pos="8640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00D17B5C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001ED5"/>
    <w:multiLevelType w:val="hybridMultilevel"/>
    <w:tmpl w:val="D93A2AC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C6FF4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40DF67E6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AB49DF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8"/>
  </w:num>
  <w:num w:numId="18">
    <w:abstractNumId w:val="5"/>
  </w:num>
  <w:num w:numId="19">
    <w:abstractNumId w:val="7"/>
  </w:num>
  <w:num w:numId="20">
    <w:abstractNumId w:val="9"/>
  </w:num>
  <w:num w:numId="21">
    <w:abstractNumId w:val="11"/>
  </w:num>
  <w:num w:numId="2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123D2"/>
    <w:rsid w:val="0001519C"/>
    <w:rsid w:val="00015D65"/>
    <w:rsid w:val="00024986"/>
    <w:rsid w:val="0003160D"/>
    <w:rsid w:val="00040313"/>
    <w:rsid w:val="00041A92"/>
    <w:rsid w:val="00080CF0"/>
    <w:rsid w:val="000912B3"/>
    <w:rsid w:val="000C049B"/>
    <w:rsid w:val="000C5BFD"/>
    <w:rsid w:val="000D1861"/>
    <w:rsid w:val="000D1A4C"/>
    <w:rsid w:val="000D3B06"/>
    <w:rsid w:val="000F08BD"/>
    <w:rsid w:val="00104879"/>
    <w:rsid w:val="001110C8"/>
    <w:rsid w:val="00121CA3"/>
    <w:rsid w:val="00123C45"/>
    <w:rsid w:val="00133A6D"/>
    <w:rsid w:val="001406F5"/>
    <w:rsid w:val="00150312"/>
    <w:rsid w:val="00150B8D"/>
    <w:rsid w:val="001512C2"/>
    <w:rsid w:val="0016211C"/>
    <w:rsid w:val="00162AAB"/>
    <w:rsid w:val="001739A8"/>
    <w:rsid w:val="0018649B"/>
    <w:rsid w:val="00190C73"/>
    <w:rsid w:val="001C5385"/>
    <w:rsid w:val="001C5E5B"/>
    <w:rsid w:val="001D1A8F"/>
    <w:rsid w:val="001E5E40"/>
    <w:rsid w:val="001E72D3"/>
    <w:rsid w:val="002058E0"/>
    <w:rsid w:val="00210076"/>
    <w:rsid w:val="00210A10"/>
    <w:rsid w:val="00234637"/>
    <w:rsid w:val="00236D9B"/>
    <w:rsid w:val="00243D9D"/>
    <w:rsid w:val="002559C8"/>
    <w:rsid w:val="00296A6A"/>
    <w:rsid w:val="00296B95"/>
    <w:rsid w:val="002A6684"/>
    <w:rsid w:val="002A66B0"/>
    <w:rsid w:val="002B136D"/>
    <w:rsid w:val="002F3EA8"/>
    <w:rsid w:val="003069AB"/>
    <w:rsid w:val="003172F1"/>
    <w:rsid w:val="00317E74"/>
    <w:rsid w:val="0036092A"/>
    <w:rsid w:val="00393885"/>
    <w:rsid w:val="003A069D"/>
    <w:rsid w:val="003A1F56"/>
    <w:rsid w:val="003B2183"/>
    <w:rsid w:val="003C04A5"/>
    <w:rsid w:val="003C2642"/>
    <w:rsid w:val="003C4879"/>
    <w:rsid w:val="00406B85"/>
    <w:rsid w:val="00407CA2"/>
    <w:rsid w:val="00410E52"/>
    <w:rsid w:val="004137AC"/>
    <w:rsid w:val="00414243"/>
    <w:rsid w:val="00430DBF"/>
    <w:rsid w:val="004433C2"/>
    <w:rsid w:val="00452110"/>
    <w:rsid w:val="004571F5"/>
    <w:rsid w:val="004707CE"/>
    <w:rsid w:val="004B10B4"/>
    <w:rsid w:val="004C5EAB"/>
    <w:rsid w:val="004D4066"/>
    <w:rsid w:val="004E4792"/>
    <w:rsid w:val="00503800"/>
    <w:rsid w:val="00506994"/>
    <w:rsid w:val="005141AA"/>
    <w:rsid w:val="005372D3"/>
    <w:rsid w:val="005633AC"/>
    <w:rsid w:val="00565CD8"/>
    <w:rsid w:val="00566E34"/>
    <w:rsid w:val="005811DD"/>
    <w:rsid w:val="00583918"/>
    <w:rsid w:val="00591A9A"/>
    <w:rsid w:val="0059499B"/>
    <w:rsid w:val="005B2965"/>
    <w:rsid w:val="005C713B"/>
    <w:rsid w:val="005D0F28"/>
    <w:rsid w:val="005D2EC7"/>
    <w:rsid w:val="00602F9A"/>
    <w:rsid w:val="00611814"/>
    <w:rsid w:val="00630BBE"/>
    <w:rsid w:val="0063336F"/>
    <w:rsid w:val="00651863"/>
    <w:rsid w:val="00672345"/>
    <w:rsid w:val="006742FB"/>
    <w:rsid w:val="00681DD7"/>
    <w:rsid w:val="0068369A"/>
    <w:rsid w:val="00693128"/>
    <w:rsid w:val="006B4230"/>
    <w:rsid w:val="006B5588"/>
    <w:rsid w:val="006C3C1C"/>
    <w:rsid w:val="006C69DC"/>
    <w:rsid w:val="006E4C58"/>
    <w:rsid w:val="006F1F5F"/>
    <w:rsid w:val="006F5F4A"/>
    <w:rsid w:val="007016DD"/>
    <w:rsid w:val="007575F6"/>
    <w:rsid w:val="00764D9A"/>
    <w:rsid w:val="00767768"/>
    <w:rsid w:val="007932F4"/>
    <w:rsid w:val="007A0898"/>
    <w:rsid w:val="007A0D97"/>
    <w:rsid w:val="007B0D60"/>
    <w:rsid w:val="007B1B28"/>
    <w:rsid w:val="007B413C"/>
    <w:rsid w:val="007C7BB6"/>
    <w:rsid w:val="007E5263"/>
    <w:rsid w:val="007F2667"/>
    <w:rsid w:val="007F5A8C"/>
    <w:rsid w:val="00806B62"/>
    <w:rsid w:val="0084322C"/>
    <w:rsid w:val="00846770"/>
    <w:rsid w:val="00862525"/>
    <w:rsid w:val="008665EF"/>
    <w:rsid w:val="008B239A"/>
    <w:rsid w:val="008E07E3"/>
    <w:rsid w:val="008F47D8"/>
    <w:rsid w:val="009032F8"/>
    <w:rsid w:val="00911E4C"/>
    <w:rsid w:val="00936E26"/>
    <w:rsid w:val="00941318"/>
    <w:rsid w:val="0097534B"/>
    <w:rsid w:val="00990C46"/>
    <w:rsid w:val="00991A69"/>
    <w:rsid w:val="009B2960"/>
    <w:rsid w:val="009D1855"/>
    <w:rsid w:val="009D36A4"/>
    <w:rsid w:val="009E39A9"/>
    <w:rsid w:val="009E458C"/>
    <w:rsid w:val="009F3E8C"/>
    <w:rsid w:val="00A03A00"/>
    <w:rsid w:val="00A03AC7"/>
    <w:rsid w:val="00A06951"/>
    <w:rsid w:val="00A32EB2"/>
    <w:rsid w:val="00A52DC2"/>
    <w:rsid w:val="00A55FE6"/>
    <w:rsid w:val="00A6165E"/>
    <w:rsid w:val="00A66A06"/>
    <w:rsid w:val="00A7156F"/>
    <w:rsid w:val="00AB62D4"/>
    <w:rsid w:val="00AD3735"/>
    <w:rsid w:val="00AD40B9"/>
    <w:rsid w:val="00AF4BAD"/>
    <w:rsid w:val="00B01EA8"/>
    <w:rsid w:val="00B14100"/>
    <w:rsid w:val="00B21FB6"/>
    <w:rsid w:val="00B22D73"/>
    <w:rsid w:val="00B271C3"/>
    <w:rsid w:val="00B27625"/>
    <w:rsid w:val="00B27CA8"/>
    <w:rsid w:val="00B35610"/>
    <w:rsid w:val="00B41D74"/>
    <w:rsid w:val="00B54E46"/>
    <w:rsid w:val="00B64FF3"/>
    <w:rsid w:val="00B66A7A"/>
    <w:rsid w:val="00B7779B"/>
    <w:rsid w:val="00B96F2F"/>
    <w:rsid w:val="00BB1F71"/>
    <w:rsid w:val="00BB4461"/>
    <w:rsid w:val="00BB6343"/>
    <w:rsid w:val="00BC5638"/>
    <w:rsid w:val="00BD55D6"/>
    <w:rsid w:val="00C102F7"/>
    <w:rsid w:val="00C21360"/>
    <w:rsid w:val="00C46B15"/>
    <w:rsid w:val="00C515B3"/>
    <w:rsid w:val="00C51691"/>
    <w:rsid w:val="00C933E8"/>
    <w:rsid w:val="00C93A32"/>
    <w:rsid w:val="00CA1ABE"/>
    <w:rsid w:val="00CD2CB9"/>
    <w:rsid w:val="00CD5139"/>
    <w:rsid w:val="00CD6208"/>
    <w:rsid w:val="00CE67B3"/>
    <w:rsid w:val="00CF4C59"/>
    <w:rsid w:val="00CF5E3B"/>
    <w:rsid w:val="00CF75F0"/>
    <w:rsid w:val="00D123AC"/>
    <w:rsid w:val="00D36972"/>
    <w:rsid w:val="00D5580B"/>
    <w:rsid w:val="00D64243"/>
    <w:rsid w:val="00D670FA"/>
    <w:rsid w:val="00D67851"/>
    <w:rsid w:val="00D70A98"/>
    <w:rsid w:val="00D86CF1"/>
    <w:rsid w:val="00D913DC"/>
    <w:rsid w:val="00DA25F4"/>
    <w:rsid w:val="00DC3478"/>
    <w:rsid w:val="00E035B7"/>
    <w:rsid w:val="00E05847"/>
    <w:rsid w:val="00E160B1"/>
    <w:rsid w:val="00E21E36"/>
    <w:rsid w:val="00E22310"/>
    <w:rsid w:val="00E31629"/>
    <w:rsid w:val="00E327DE"/>
    <w:rsid w:val="00E47FCB"/>
    <w:rsid w:val="00E55EF5"/>
    <w:rsid w:val="00E57F55"/>
    <w:rsid w:val="00E66FFD"/>
    <w:rsid w:val="00E74CCE"/>
    <w:rsid w:val="00E75C10"/>
    <w:rsid w:val="00E76AD1"/>
    <w:rsid w:val="00E85BD2"/>
    <w:rsid w:val="00E94017"/>
    <w:rsid w:val="00E9706B"/>
    <w:rsid w:val="00EA702A"/>
    <w:rsid w:val="00ED5859"/>
    <w:rsid w:val="00ED6F59"/>
    <w:rsid w:val="00EE34EF"/>
    <w:rsid w:val="00EF08FE"/>
    <w:rsid w:val="00EF7B92"/>
    <w:rsid w:val="00F04F3D"/>
    <w:rsid w:val="00F05BC0"/>
    <w:rsid w:val="00F1595D"/>
    <w:rsid w:val="00F17C85"/>
    <w:rsid w:val="00F238E9"/>
    <w:rsid w:val="00F32697"/>
    <w:rsid w:val="00F40228"/>
    <w:rsid w:val="00F505BD"/>
    <w:rsid w:val="00F570CC"/>
    <w:rsid w:val="00F76E82"/>
    <w:rsid w:val="00FB437B"/>
    <w:rsid w:val="00F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FCCE10-AE23-49D3-A724-5778392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17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17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1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6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character" w:customStyle="1" w:styleId="s10">
    <w:name w:val="s10"/>
    <w:basedOn w:val="Domylnaczcionkaakapitu"/>
    <w:rsid w:val="006F1F5F"/>
  </w:style>
  <w:style w:type="character" w:styleId="UyteHipercze">
    <w:name w:val="FollowedHyperlink"/>
    <w:basedOn w:val="Domylnaczcionkaakapitu"/>
    <w:uiPriority w:val="99"/>
    <w:semiHidden/>
    <w:unhideWhenUsed/>
    <w:rsid w:val="006F1F5F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066"/>
    <w:rPr>
      <w:rFonts w:ascii="Calibri" w:hAnsi="Calibri"/>
      <w:color w:val="00000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orm.stat.gov.pl/BadaniaAnkietowe/2017/index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olnictwo.stat.gov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5CFDFD086053342A1ED7978898FA83A" ma:contentTypeVersion="" ma:contentTypeDescription="" ma:contentTypeScope="" ma:versionID="c5d0691f649e8b491061d89355f6e0cc">
  <xsd:schema xmlns:xsd="http://www.w3.org/2001/XMLSchema" xmlns:xs="http://www.w3.org/2001/XMLSchema" xmlns:p="http://schemas.microsoft.com/office/2006/metadata/properties" xmlns:ns1="http://schemas.microsoft.com/sharepoint/v3" xmlns:ns2="D0DFCF85-0586-4233-A1ED-7978898FA83A" targetNamespace="http://schemas.microsoft.com/office/2006/metadata/properties" ma:root="true" ma:fieldsID="13efb833254f601d6cf1c552c9466227" ns1:_="" ns2:_="">
    <xsd:import namespace="http://schemas.microsoft.com/sharepoint/v3"/>
    <xsd:import namespace="D0DFCF85-0586-4233-A1ED-7978898FA83A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CF85-0586-4233-A1ED-7978898FA83A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Osoba xmlns="D0DFCF85-0586-4233-A1ED-7978898FA83A">STAT\STASIENKOE</Osoba>
    <_SourceUrl xmlns="http://schemas.microsoft.com/sharepoint/v3" xsi:nil="true"/>
    <xd_ProgID xmlns="http://schemas.microsoft.com/sharepoint/v3" xsi:nil="true"/>
    <Odbiorcy2 xmlns="D0DFCF85-0586-4233-A1ED-7978898FA83A" xsi:nil="true"/>
    <Order xmlns="http://schemas.microsoft.com/sharepoint/v3">200</Order>
    <NazwaPliku xmlns="D0DFCF85-0586-4233-A1ED-7978898FA83A">Informacja o badaniach ankietowych GUS.docx</NazwaPliku>
    <_SharedFileIndex xmlns="http://schemas.microsoft.com/sharepoint/v3" xsi:nil="true"/>
    <MetaInfo xmlns="http://schemas.microsoft.com/sharepoint/v3" xsi:nil="true"/>
    <FSObjType xmlns="http://schemas.microsoft.com/sharepoint/v3" xsi:nil="true"/>
    <FileDirRef xmlns="http://schemas.microsoft.com/sharepoint/v3" xsi:nil="true"/>
    <ContentTypeId xmlns="http://schemas.microsoft.com/sharepoint/v3">0x0085CFDFD086053342A1ED7978898FA83A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E32F-13EE-4C9E-99B0-5F41623A9988}"/>
</file>

<file path=customXml/itemProps2.xml><?xml version="1.0" encoding="utf-8"?>
<ds:datastoreItem xmlns:ds="http://schemas.openxmlformats.org/officeDocument/2006/customXml" ds:itemID="{3ED355CB-ABB2-49C5-9582-DDF55C1C53E2}"/>
</file>

<file path=customXml/itemProps3.xml><?xml version="1.0" encoding="utf-8"?>
<ds:datastoreItem xmlns:ds="http://schemas.openxmlformats.org/officeDocument/2006/customXml" ds:itemID="{93D7263F-BA08-4C71-9DE1-20EA3DF97ECA}"/>
</file>

<file path=customXml/itemProps4.xml><?xml version="1.0" encoding="utf-8"?>
<ds:datastoreItem xmlns:ds="http://schemas.openxmlformats.org/officeDocument/2006/customXml" ds:itemID="{3ED355CB-ABB2-49C5-9582-DDF55C1C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0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 Korespondencyjny_USPoznań</vt:lpstr>
    </vt:vector>
  </TitlesOfParts>
  <Company>TiMSI Sp. z o.o.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Blankiet Korespondencyjny_USPoznań</dc:title>
  <dc:subject>Nazwa projektu</dc:subject>
  <dc:creator>Wojciech Dawid</dc:creator>
  <cp:keywords/>
  <cp:lastModifiedBy>Stasieńko Elżbieta</cp:lastModifiedBy>
  <cp:revision>4</cp:revision>
  <cp:lastPrinted>2015-02-18T10:14:00Z</cp:lastPrinted>
  <dcterms:created xsi:type="dcterms:W3CDTF">2017-01-27T11:07:00Z</dcterms:created>
  <dcterms:modified xsi:type="dcterms:W3CDTF">2017-01-30T09:54:00Z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0x010100B222926D27CA7449852550B2426D845D</vt:lpwstr>
  </property>
  <property fmtid="{D5CDD505-2E9C-101B-9397-08002B2CF9AE}" pid="8" name="ZnakPisma">
    <vt:lpwstr>ZNAK PISMA</vt:lpwstr>
  </property>
  <property fmtid="{D5CDD505-2E9C-101B-9397-08002B2CF9AE}" pid="9" name="UNPPisma">
    <vt:lpwstr>UNP PISMA</vt:lpwstr>
  </property>
  <property fmtid="{D5CDD505-2E9C-101B-9397-08002B2CF9AE}" pid="10" name="ZnakSprawy">
    <vt:lpwstr>ZNAK SPRAWY</vt:lpwstr>
  </property>
  <property fmtid="{D5CDD505-2E9C-101B-9397-08002B2CF9AE}" pid="11" name="Referent">
    <vt:lpwstr>REFERENT</vt:lpwstr>
  </property>
  <property fmtid="{D5CDD505-2E9C-101B-9397-08002B2CF9AE}" pid="12" name="OpisPisma">
    <vt:lpwstr>OPIS PISMA</vt:lpwstr>
  </property>
  <property fmtid="{D5CDD505-2E9C-101B-9397-08002B2CF9AE}" pid="13" name="Komorka">
    <vt:lpwstr>KOMORKA</vt:lpwstr>
  </property>
  <property fmtid="{D5CDD505-2E9C-101B-9397-08002B2CF9AE}" pid="14" name="AktualnaData">
    <vt:lpwstr>2011-05-31</vt:lpwstr>
  </property>
  <property fmtid="{D5CDD505-2E9C-101B-9397-08002B2CF9AE}" pid="15" name="Wydzial">
    <vt:lpwstr>WYDZIAL</vt:lpwstr>
  </property>
  <property fmtid="{D5CDD505-2E9C-101B-9397-08002B2CF9AE}" pid="16" name="ZaakceptowanePrzez">
    <vt:lpwstr>n/d</vt:lpwstr>
  </property>
  <property fmtid="{D5CDD505-2E9C-101B-9397-08002B2CF9AE}" pid="17" name="adresImie">
    <vt:lpwstr/>
  </property>
  <property fmtid="{D5CDD505-2E9C-101B-9397-08002B2CF9AE}" pid="18" name="adresNazwisko">
    <vt:lpwstr/>
  </property>
  <property fmtid="{D5CDD505-2E9C-101B-9397-08002B2CF9AE}" pid="19" name="adresNazwa">
    <vt:lpwstr>ADRESAT</vt:lpwstr>
  </property>
  <property fmtid="{D5CDD505-2E9C-101B-9397-08002B2CF9AE}" pid="20" name="adresUlica">
    <vt:lpwstr>ADRESAT ULICA</vt:lpwstr>
  </property>
  <property fmtid="{D5CDD505-2E9C-101B-9397-08002B2CF9AE}" pid="21" name="adresNrDomu">
    <vt:lpwstr>ADRESAT NR</vt:lpwstr>
  </property>
  <property fmtid="{D5CDD505-2E9C-101B-9397-08002B2CF9AE}" pid="22" name="adresNrLokalu">
    <vt:lpwstr>ADRESAT NR LOKALU</vt:lpwstr>
  </property>
  <property fmtid="{D5CDD505-2E9C-101B-9397-08002B2CF9AE}" pid="23" name="adresKodPocztowy">
    <vt:lpwstr>ADRESAT KOD</vt:lpwstr>
  </property>
  <property fmtid="{D5CDD505-2E9C-101B-9397-08002B2CF9AE}" pid="24" name="adresMiejscowosc">
    <vt:lpwstr>ADRESAT MIEJSCOWOSC</vt:lpwstr>
  </property>
  <property fmtid="{D5CDD505-2E9C-101B-9397-08002B2CF9AE}" pid="25" name="KodKreskowy">
    <vt:lpwstr> </vt:lpwstr>
  </property>
  <property fmtid="{D5CDD505-2E9C-101B-9397-08002B2CF9AE}" pid="26" name="Order">
    <vt:r8>200</vt:r8>
  </property>
  <property fmtid="{D5CDD505-2E9C-101B-9397-08002B2CF9AE}" pid="27" name="FileDirRef">
    <vt:lpwstr>sites/repo_csioz/ekancelariarepozytorium/SzablonyDokumentow</vt:lpwstr>
  </property>
  <property fmtid="{D5CDD505-2E9C-101B-9397-08002B2CF9AE}" pid="28" name="MetaInfo">
    <vt:lpwstr>2;#Komorka:SW|KOMORKA_x000d_
vti_contentversionisdirty:BW|false_x000d_
vti_thumbnailexists:BW|false_x000d_
vti_parserversion:SR|14.0.0.4762_x000d_
Opis:SW|Szablon ogólny pisma_x000d_
vti_contenttag:SW|{3AFD2641-415A-4686-942D-9764D8C3D133},6,13_x000d_
_Category:SW|Szablon_x000d_
adresNazwisko:SW|</vt:lpwstr>
  </property>
  <property fmtid="{D5CDD505-2E9C-101B-9397-08002B2CF9AE}" pid="29" name="FileLeafRef">
    <vt:lpwstr>szablon pisma.docx</vt:lpwstr>
  </property>
  <property fmtid="{D5CDD505-2E9C-101B-9397-08002B2CF9AE}" pid="30" name="FSObjType">
    <vt:lpwstr>0</vt:lpwstr>
  </property>
  <property fmtid="{D5CDD505-2E9C-101B-9397-08002B2CF9AE}" pid="31" name="DaneJednostki1">
    <vt:lpwstr>DaneJednostki</vt:lpwstr>
  </property>
  <property fmtid="{D5CDD505-2E9C-101B-9397-08002B2CF9AE}" pid="32" name="DaneJednostki2">
    <vt:lpwstr>DaneJednostki2</vt:lpwstr>
  </property>
  <property fmtid="{D5CDD505-2E9C-101B-9397-08002B2CF9AE}" pid="33" name="TrescPisma">
    <vt:lpwstr>[Treść pisma ...]</vt:lpwstr>
  </property>
</Properties>
</file>