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AB07F" w14:textId="77777777" w:rsidR="00B042B5" w:rsidRPr="00A7633C" w:rsidRDefault="00B042B5" w:rsidP="00B042B5">
      <w:pPr>
        <w:spacing w:before="80" w:line="703" w:lineRule="auto"/>
        <w:ind w:right="127"/>
        <w:jc w:val="right"/>
        <w:rPr>
          <w:rFonts w:ascii="Times New Roman" w:hAnsi="Times New Roman" w:cs="Times New Roman"/>
        </w:rPr>
      </w:pPr>
      <w:bookmarkStart w:id="0" w:name="_Hlk192495872"/>
      <w:r w:rsidRPr="00A7633C">
        <w:rPr>
          <w:rFonts w:ascii="Times New Roman" w:hAnsi="Times New Roman" w:cs="Times New Roman"/>
        </w:rPr>
        <w:t xml:space="preserve">Załącznik nr 1 do Regulaminu Konkursu </w:t>
      </w:r>
    </w:p>
    <w:p w14:paraId="7691CE9A" w14:textId="77777777" w:rsidR="00B042B5" w:rsidRPr="00A7633C" w:rsidRDefault="00B042B5" w:rsidP="00B042B5">
      <w:pPr>
        <w:spacing w:before="80" w:line="703" w:lineRule="auto"/>
        <w:ind w:right="127"/>
        <w:rPr>
          <w:rFonts w:ascii="Times New Roman" w:hAnsi="Times New Roman" w:cs="Times New Roman"/>
          <w:i/>
          <w:iCs/>
          <w:color w:val="FF0000"/>
        </w:rPr>
      </w:pPr>
      <w:r w:rsidRPr="00A7633C">
        <w:rPr>
          <w:rFonts w:ascii="Times New Roman" w:hAnsi="Times New Roman" w:cs="Times New Roman"/>
          <w:i/>
          <w:iCs/>
          <w:color w:val="FF0000"/>
        </w:rPr>
        <w:t>Tutaj należy umieścić wiersze opatrzone godłem</w:t>
      </w:r>
    </w:p>
    <w:bookmarkEnd w:id="0"/>
    <w:p w14:paraId="6AE13C53" w14:textId="77777777" w:rsidR="0071704B" w:rsidRPr="00B042B5" w:rsidRDefault="0071704B" w:rsidP="00B042B5"/>
    <w:sectPr w:rsidR="0071704B" w:rsidRPr="00B042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2B5"/>
    <w:rsid w:val="0071704B"/>
    <w:rsid w:val="00B042B5"/>
    <w:rsid w:val="00BC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6C76D"/>
  <w15:chartTrackingRefBased/>
  <w15:docId w15:val="{B3D6E6C6-5F46-49DD-8C7E-3DCCF3392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2B5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42B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42B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42B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42B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42B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42B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42B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42B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42B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42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42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42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42B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42B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42B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42B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42B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42B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42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042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42B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042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42B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042B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42B5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042B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42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42B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42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Gminne Centrym Biblioteki, Kultury i Sportu w Osowcu</dc:creator>
  <cp:keywords/>
  <dc:description/>
  <cp:lastModifiedBy>Gminne Centrym Biblioteki, Kultury i Sportu w Osowcu</cp:lastModifiedBy>
  <cp:revision>1</cp:revision>
  <dcterms:created xsi:type="dcterms:W3CDTF">2025-03-11T10:12:00Z</dcterms:created>
  <dcterms:modified xsi:type="dcterms:W3CDTF">2025-03-11T10:12:00Z</dcterms:modified>
</cp:coreProperties>
</file>